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Fall &amp; Winter Commercial HVAC Maintenance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or replace filters.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burner assembly.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heat exchanger and other heating elements.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carbon monoxide or gas leaks in heating elements.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electrical connections for frays or damage.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Lubricate motor bearings and all moving parts.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belts for damage or fraying.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drains for blockages.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gas pressure.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thermostats.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and check heat pump.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ductwork and vents.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and check flue system.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flue system’s attachment to the furnace.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