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Tenant Turnover Checklist for Rental Property Management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Re-caulk showers and tubs to prevent mold and leaks.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Tighten handles, knobs, faucets, etc.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Change locks if necessary.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Patch cracks and holes in drywall and ceilings.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Replace air filter in HVAC system.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smoke and carbon monoxide detectors.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all outlets and switches are fully operational.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all appliances are fully functional and have been well-maintained.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mold in bathrooms. Basements, laundry rooms, kitchens, and near windows.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carpets.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Flush water heater.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fire escapes are functional and up-to-code.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Deep clean rental property interior.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 the condition of the property; take photos of each room and appliances.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